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410" w:rsidRPr="00D24E17" w:rsidRDefault="00137367" w:rsidP="00ED7410">
      <w:pPr>
        <w:spacing w:after="0" w:line="240" w:lineRule="auto"/>
        <w:jc w:val="center"/>
        <w:rPr>
          <w:rFonts w:ascii="Arial" w:hAnsi="Arial" w:cs="Arial"/>
          <w:b/>
        </w:rPr>
      </w:pPr>
      <w:r w:rsidRPr="00D24E17">
        <w:rPr>
          <w:rFonts w:ascii="Arial" w:hAnsi="Arial" w:cs="Arial"/>
          <w:b/>
        </w:rPr>
        <w:t>Stanovisko</w:t>
      </w:r>
      <w:r w:rsidR="00ED7410" w:rsidRPr="00D24E17">
        <w:rPr>
          <w:rFonts w:ascii="Arial" w:hAnsi="Arial" w:cs="Arial"/>
          <w:b/>
        </w:rPr>
        <w:t xml:space="preserve"> </w:t>
      </w:r>
      <w:r w:rsidR="00386C03" w:rsidRPr="00D24E17">
        <w:rPr>
          <w:rFonts w:ascii="Arial" w:hAnsi="Arial" w:cs="Arial"/>
          <w:b/>
        </w:rPr>
        <w:t xml:space="preserve">UPJŠ v Košiciach </w:t>
      </w:r>
      <w:r w:rsidR="00ED7410" w:rsidRPr="00D24E17">
        <w:rPr>
          <w:rFonts w:ascii="Arial" w:hAnsi="Arial" w:cs="Arial"/>
          <w:b/>
        </w:rPr>
        <w:t xml:space="preserve">k návrhu </w:t>
      </w:r>
    </w:p>
    <w:p w:rsidR="00ED7410" w:rsidRPr="00D24E17" w:rsidRDefault="00ED7410" w:rsidP="00ED7410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D24E17">
        <w:rPr>
          <w:rFonts w:ascii="Arial" w:hAnsi="Arial" w:cs="Arial"/>
          <w:b/>
        </w:rPr>
        <w:t xml:space="preserve">„Metodiky rozpisu dotácií zo štátneho rozpočtu </w:t>
      </w:r>
      <w:r w:rsidRPr="00D24E17">
        <w:rPr>
          <w:rFonts w:ascii="Arial" w:hAnsi="Arial" w:cs="Arial"/>
          <w:b/>
          <w:color w:val="000000"/>
        </w:rPr>
        <w:t>verejným vysokým školám na rok 2016“</w:t>
      </w:r>
    </w:p>
    <w:p w:rsidR="00386C03" w:rsidRDefault="00386C03" w:rsidP="00A66476">
      <w:pPr>
        <w:spacing w:after="0" w:line="240" w:lineRule="auto"/>
        <w:jc w:val="both"/>
        <w:rPr>
          <w:rFonts w:ascii="Arial" w:hAnsi="Arial" w:cs="Arial"/>
        </w:rPr>
      </w:pPr>
    </w:p>
    <w:p w:rsidR="00386C03" w:rsidRPr="003200F5" w:rsidRDefault="00386C03" w:rsidP="00A66476">
      <w:pPr>
        <w:spacing w:after="0" w:line="240" w:lineRule="auto"/>
        <w:jc w:val="both"/>
        <w:rPr>
          <w:rFonts w:ascii="Arial" w:hAnsi="Arial" w:cs="Arial"/>
        </w:rPr>
      </w:pPr>
    </w:p>
    <w:p w:rsidR="00ED7410" w:rsidRPr="003200F5" w:rsidRDefault="00ED7410" w:rsidP="00A664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200F5">
        <w:rPr>
          <w:rFonts w:ascii="Arial" w:hAnsi="Arial" w:cs="Arial"/>
          <w:b/>
        </w:rPr>
        <w:t>KAP</w:t>
      </w:r>
    </w:p>
    <w:p w:rsidR="00ED7410" w:rsidRDefault="00ED7410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3200F5">
        <w:rPr>
          <w:rFonts w:ascii="Arial" w:hAnsi="Arial" w:cs="Arial"/>
        </w:rPr>
        <w:t>Dochádza k zmene, keď sa v danej podskupine odborov počíta minimum KAP zo všetkých stupňov štúdia a toto sa uplatňuje pre všetky tri stupne (počet evidovaných nezamestnaných sa sleduje podľa VŠ, stupňa a podskupiny). Predpokladám</w:t>
      </w:r>
      <w:r w:rsidR="00B652B1">
        <w:rPr>
          <w:rFonts w:ascii="Arial" w:hAnsi="Arial" w:cs="Arial"/>
        </w:rPr>
        <w:t>e</w:t>
      </w:r>
      <w:r w:rsidRPr="003200F5">
        <w:rPr>
          <w:rFonts w:ascii="Arial" w:hAnsi="Arial" w:cs="Arial"/>
        </w:rPr>
        <w:t xml:space="preserve">, že zámerom bolo znížiť vplyv KAP študentov končiacich prvý stupeň štúdia. KAP sa uplatňuje pre výpočet mzdy a odvodov ako aj pri rozhodnutí, či študenti prvých dvoch stupňov štúdia budú poberať odborové štipendium. </w:t>
      </w:r>
    </w:p>
    <w:p w:rsidR="00A9057C" w:rsidRPr="003200F5" w:rsidRDefault="00A9057C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ED7410" w:rsidRPr="003200F5" w:rsidRDefault="00ED7410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3200F5">
        <w:rPr>
          <w:rFonts w:ascii="Arial" w:hAnsi="Arial" w:cs="Arial"/>
          <w:b/>
        </w:rPr>
        <w:t>Modelová situácia 1:</w:t>
      </w:r>
      <w:r w:rsidR="003675CD" w:rsidRPr="003200F5">
        <w:rPr>
          <w:rFonts w:ascii="Arial" w:hAnsi="Arial" w:cs="Arial"/>
        </w:rPr>
        <w:t xml:space="preserve"> Malý počet evidovaných nezamestnaných absolventov tretieho stupňa štúdia má obrovský vplyv na mzdy zamestnancov na danom odbore (dokonca na inej fakulte)</w:t>
      </w:r>
    </w:p>
    <w:tbl>
      <w:tblPr>
        <w:tblW w:w="7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818"/>
        <w:gridCol w:w="714"/>
        <w:gridCol w:w="714"/>
        <w:gridCol w:w="1085"/>
        <w:gridCol w:w="1307"/>
        <w:gridCol w:w="1221"/>
        <w:gridCol w:w="1331"/>
      </w:tblGrid>
      <w:tr w:rsidR="00ED7410" w:rsidRPr="003200F5" w:rsidTr="004F0D65">
        <w:trPr>
          <w:trHeight w:val="478"/>
          <w:jc w:val="center"/>
        </w:trPr>
        <w:tc>
          <w:tcPr>
            <w:tcW w:w="1001" w:type="dxa"/>
            <w:shd w:val="clear" w:color="DCE6F1" w:fill="DCE6F1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podskupina</w:t>
            </w:r>
          </w:p>
        </w:tc>
        <w:tc>
          <w:tcPr>
            <w:tcW w:w="769" w:type="dxa"/>
            <w:shd w:val="clear" w:color="DCE6F1" w:fill="DCE6F1"/>
            <w:hideMark/>
          </w:tcPr>
          <w:p w:rsidR="00ED7410" w:rsidRPr="00ED7410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00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</w:t>
            </w:r>
            <w:r w:rsidR="00ED7410"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tupe</w:t>
            </w:r>
            <w:r w:rsidRPr="003200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ň</w:t>
            </w:r>
          </w:p>
        </w:tc>
        <w:tc>
          <w:tcPr>
            <w:tcW w:w="714" w:type="dxa"/>
            <w:shd w:val="clear" w:color="DCE6F1" w:fill="DCE6F1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2013</w:t>
            </w:r>
          </w:p>
        </w:tc>
        <w:tc>
          <w:tcPr>
            <w:tcW w:w="714" w:type="dxa"/>
            <w:shd w:val="clear" w:color="DCE6F1" w:fill="DCE6F1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838" w:type="dxa"/>
            <w:shd w:val="clear" w:color="DCE6F1" w:fill="DCE6F1"/>
            <w:hideMark/>
          </w:tcPr>
          <w:p w:rsidR="00ED7410" w:rsidRPr="00ED7410" w:rsidRDefault="004F0D65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00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E</w:t>
            </w:r>
            <w:r w:rsidR="00ED7410"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vidovan</w:t>
            </w:r>
            <w:r w:rsidR="003675CD" w:rsidRPr="003200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í</w:t>
            </w:r>
          </w:p>
        </w:tc>
        <w:tc>
          <w:tcPr>
            <w:tcW w:w="1012" w:type="dxa"/>
            <w:shd w:val="clear" w:color="DCE6F1" w:fill="DCE6F1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  <w:r w:rsidR="003675CD" w:rsidRPr="003200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</w:t>
            </w: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et absolventov</w:t>
            </w:r>
          </w:p>
        </w:tc>
        <w:tc>
          <w:tcPr>
            <w:tcW w:w="1221" w:type="dxa"/>
            <w:shd w:val="clear" w:color="4F81BD" w:fill="4F81BD"/>
            <w:hideMark/>
          </w:tcPr>
          <w:p w:rsidR="00ED7410" w:rsidRPr="00ED7410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3200F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  <w:t xml:space="preserve">KAP </w:t>
            </w:r>
            <w:r w:rsidR="00ED7410" w:rsidRPr="00ED7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  <w:t>z</w:t>
            </w:r>
            <w:r w:rsidRPr="003200F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  <w:t>á</w:t>
            </w:r>
            <w:r w:rsidR="00ED7410" w:rsidRPr="00ED7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  <w:t>klad</w:t>
            </w:r>
          </w:p>
        </w:tc>
        <w:tc>
          <w:tcPr>
            <w:tcW w:w="1331" w:type="dxa"/>
            <w:shd w:val="clear" w:color="DCE6F1" w:fill="DCE6F1"/>
            <w:vAlign w:val="center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KAP</w:t>
            </w:r>
          </w:p>
        </w:tc>
      </w:tr>
      <w:tr w:rsidR="004F0D65" w:rsidRPr="003200F5" w:rsidTr="004F0D65">
        <w:trPr>
          <w:trHeight w:val="255"/>
          <w:jc w:val="center"/>
        </w:trPr>
        <w:tc>
          <w:tcPr>
            <w:tcW w:w="1001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769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167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145</w:t>
            </w:r>
          </w:p>
        </w:tc>
        <w:tc>
          <w:tcPr>
            <w:tcW w:w="838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012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312</w:t>
            </w:r>
          </w:p>
        </w:tc>
        <w:tc>
          <w:tcPr>
            <w:tcW w:w="1221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0,987</w:t>
            </w:r>
          </w:p>
        </w:tc>
        <w:tc>
          <w:tcPr>
            <w:tcW w:w="1331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0,200</w:t>
            </w:r>
          </w:p>
        </w:tc>
      </w:tr>
      <w:tr w:rsidR="00ED7410" w:rsidRPr="00ED7410" w:rsidTr="004F0D65">
        <w:trPr>
          <w:trHeight w:val="255"/>
          <w:jc w:val="center"/>
        </w:trPr>
        <w:tc>
          <w:tcPr>
            <w:tcW w:w="1001" w:type="dxa"/>
            <w:shd w:val="clear" w:color="auto" w:fill="auto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111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123</w:t>
            </w:r>
          </w:p>
        </w:tc>
        <w:tc>
          <w:tcPr>
            <w:tcW w:w="838" w:type="dxa"/>
            <w:shd w:val="clear" w:color="auto" w:fill="auto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60</w:t>
            </w:r>
          </w:p>
        </w:tc>
        <w:tc>
          <w:tcPr>
            <w:tcW w:w="1012" w:type="dxa"/>
            <w:shd w:val="clear" w:color="auto" w:fill="auto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234</w:t>
            </w:r>
          </w:p>
        </w:tc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0,744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0,200</w:t>
            </w:r>
          </w:p>
        </w:tc>
      </w:tr>
      <w:tr w:rsidR="004F0D65" w:rsidRPr="003200F5" w:rsidTr="004F0D65">
        <w:trPr>
          <w:trHeight w:val="255"/>
          <w:jc w:val="center"/>
        </w:trPr>
        <w:tc>
          <w:tcPr>
            <w:tcW w:w="1001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769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838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012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21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0,200</w:t>
            </w:r>
          </w:p>
        </w:tc>
        <w:tc>
          <w:tcPr>
            <w:tcW w:w="1331" w:type="dxa"/>
            <w:shd w:val="clear" w:color="DCE6F1" w:fill="DCE6F1"/>
            <w:noWrap/>
            <w:vAlign w:val="bottom"/>
            <w:hideMark/>
          </w:tcPr>
          <w:p w:rsidR="00ED7410" w:rsidRPr="00ED7410" w:rsidRDefault="00ED7410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0,200</w:t>
            </w:r>
          </w:p>
        </w:tc>
      </w:tr>
    </w:tbl>
    <w:p w:rsidR="00A9057C" w:rsidRPr="00A9057C" w:rsidRDefault="00A9057C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ED7410" w:rsidRPr="003200F5" w:rsidRDefault="003675CD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3200F5">
        <w:rPr>
          <w:rFonts w:ascii="Arial" w:hAnsi="Arial" w:cs="Arial"/>
          <w:b/>
        </w:rPr>
        <w:t>Modelová situácia 2:</w:t>
      </w:r>
      <w:r w:rsidRPr="003200F5">
        <w:rPr>
          <w:rFonts w:ascii="Arial" w:hAnsi="Arial" w:cs="Arial"/>
        </w:rPr>
        <w:t xml:space="preserve"> Chýbajúci absolventi na niektorom stupni spôsobia </w:t>
      </w:r>
      <w:r w:rsidR="00862659" w:rsidRPr="003200F5">
        <w:rPr>
          <w:rFonts w:ascii="Arial" w:hAnsi="Arial" w:cs="Arial"/>
        </w:rPr>
        <w:t>chybný</w:t>
      </w:r>
      <w:r w:rsidRPr="003200F5">
        <w:rPr>
          <w:rFonts w:ascii="Arial" w:hAnsi="Arial" w:cs="Arial"/>
        </w:rPr>
        <w:t xml:space="preserve"> KAP pre ostatné stupne </w:t>
      </w:r>
    </w:p>
    <w:tbl>
      <w:tblPr>
        <w:tblW w:w="8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3"/>
        <w:gridCol w:w="818"/>
        <w:gridCol w:w="714"/>
        <w:gridCol w:w="714"/>
        <w:gridCol w:w="1063"/>
        <w:gridCol w:w="1307"/>
        <w:gridCol w:w="1229"/>
        <w:gridCol w:w="1331"/>
      </w:tblGrid>
      <w:tr w:rsidR="003675CD" w:rsidRPr="003200F5" w:rsidTr="004F0D65">
        <w:trPr>
          <w:trHeight w:val="396"/>
          <w:jc w:val="center"/>
        </w:trPr>
        <w:tc>
          <w:tcPr>
            <w:tcW w:w="1141" w:type="dxa"/>
            <w:shd w:val="clear" w:color="DCE6F1" w:fill="DCE6F1"/>
            <w:hideMark/>
          </w:tcPr>
          <w:p w:rsidR="003675CD" w:rsidRPr="00ED7410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podskupina</w:t>
            </w:r>
          </w:p>
        </w:tc>
        <w:tc>
          <w:tcPr>
            <w:tcW w:w="769" w:type="dxa"/>
            <w:shd w:val="clear" w:color="DCE6F1" w:fill="DCE6F1"/>
            <w:hideMark/>
          </w:tcPr>
          <w:p w:rsidR="003675CD" w:rsidRPr="00ED7410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200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S</w:t>
            </w: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tupe</w:t>
            </w:r>
            <w:r w:rsidRPr="003200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ň</w:t>
            </w:r>
          </w:p>
        </w:tc>
        <w:tc>
          <w:tcPr>
            <w:tcW w:w="714" w:type="dxa"/>
            <w:shd w:val="clear" w:color="DCE6F1" w:fill="DCE6F1"/>
            <w:hideMark/>
          </w:tcPr>
          <w:p w:rsidR="003675CD" w:rsidRPr="00ED7410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2013</w:t>
            </w:r>
          </w:p>
        </w:tc>
        <w:tc>
          <w:tcPr>
            <w:tcW w:w="714" w:type="dxa"/>
            <w:shd w:val="clear" w:color="DCE6F1" w:fill="DCE6F1"/>
            <w:hideMark/>
          </w:tcPr>
          <w:p w:rsidR="003675CD" w:rsidRPr="00ED7410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2014</w:t>
            </w:r>
          </w:p>
        </w:tc>
        <w:tc>
          <w:tcPr>
            <w:tcW w:w="963" w:type="dxa"/>
            <w:shd w:val="clear" w:color="DCE6F1" w:fill="DCE6F1"/>
            <w:hideMark/>
          </w:tcPr>
          <w:p w:rsidR="003675CD" w:rsidRPr="00ED7410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evidovan</w:t>
            </w:r>
            <w:r w:rsidRPr="003200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í</w:t>
            </w:r>
          </w:p>
        </w:tc>
        <w:tc>
          <w:tcPr>
            <w:tcW w:w="1152" w:type="dxa"/>
            <w:shd w:val="clear" w:color="DCE6F1" w:fill="DCE6F1"/>
            <w:hideMark/>
          </w:tcPr>
          <w:p w:rsidR="003675CD" w:rsidRPr="00ED7410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po</w:t>
            </w:r>
            <w:r w:rsidRPr="003200F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</w:t>
            </w: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et absolventov</w:t>
            </w:r>
          </w:p>
        </w:tc>
        <w:tc>
          <w:tcPr>
            <w:tcW w:w="1229" w:type="dxa"/>
            <w:shd w:val="clear" w:color="4F81BD" w:fill="4F81BD"/>
            <w:hideMark/>
          </w:tcPr>
          <w:p w:rsidR="003675CD" w:rsidRPr="00ED7410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</w:pPr>
            <w:r w:rsidRPr="003200F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  <w:t xml:space="preserve">KAP </w:t>
            </w:r>
            <w:r w:rsidRPr="00ED7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  <w:t>z</w:t>
            </w:r>
            <w:r w:rsidRPr="003200F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  <w:t>á</w:t>
            </w:r>
            <w:r w:rsidRPr="00ED7410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sk-SK"/>
              </w:rPr>
              <w:t>klad</w:t>
            </w:r>
          </w:p>
        </w:tc>
        <w:tc>
          <w:tcPr>
            <w:tcW w:w="1331" w:type="dxa"/>
            <w:shd w:val="clear" w:color="DCE6F1" w:fill="DCE6F1"/>
            <w:vAlign w:val="center"/>
            <w:hideMark/>
          </w:tcPr>
          <w:p w:rsidR="003675CD" w:rsidRPr="00ED7410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D741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KAP</w:t>
            </w:r>
          </w:p>
        </w:tc>
      </w:tr>
      <w:tr w:rsidR="003675CD" w:rsidRPr="003200F5" w:rsidTr="004F0D65">
        <w:trPr>
          <w:trHeight w:val="255"/>
          <w:jc w:val="center"/>
        </w:trPr>
        <w:tc>
          <w:tcPr>
            <w:tcW w:w="1141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769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52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29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0,000</w:t>
            </w:r>
          </w:p>
        </w:tc>
        <w:tc>
          <w:tcPr>
            <w:tcW w:w="1331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0,897</w:t>
            </w:r>
          </w:p>
        </w:tc>
      </w:tr>
      <w:tr w:rsidR="003675CD" w:rsidRPr="003675CD" w:rsidTr="004F0D65">
        <w:trPr>
          <w:trHeight w:val="255"/>
          <w:jc w:val="center"/>
        </w:trPr>
        <w:tc>
          <w:tcPr>
            <w:tcW w:w="1141" w:type="dxa"/>
            <w:shd w:val="clear" w:color="auto" w:fill="auto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769" w:type="dxa"/>
            <w:shd w:val="clear" w:color="auto" w:fill="auto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14" w:type="dxa"/>
            <w:shd w:val="clear" w:color="auto" w:fill="auto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152" w:type="dxa"/>
            <w:shd w:val="clear" w:color="auto" w:fill="auto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29" w:type="dxa"/>
            <w:shd w:val="clear" w:color="auto" w:fill="auto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0,000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0,897</w:t>
            </w:r>
          </w:p>
        </w:tc>
      </w:tr>
      <w:tr w:rsidR="003675CD" w:rsidRPr="003200F5" w:rsidTr="004F0D65">
        <w:trPr>
          <w:trHeight w:val="255"/>
          <w:jc w:val="center"/>
        </w:trPr>
        <w:tc>
          <w:tcPr>
            <w:tcW w:w="1141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75</w:t>
            </w:r>
          </w:p>
        </w:tc>
        <w:tc>
          <w:tcPr>
            <w:tcW w:w="769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52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29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331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0,897</w:t>
            </w:r>
          </w:p>
        </w:tc>
      </w:tr>
      <w:tr w:rsidR="003675CD" w:rsidRPr="003200F5" w:rsidTr="004F0D65">
        <w:trPr>
          <w:trHeight w:val="255"/>
          <w:jc w:val="center"/>
        </w:trPr>
        <w:tc>
          <w:tcPr>
            <w:tcW w:w="1141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769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63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152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29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0,000</w:t>
            </w:r>
          </w:p>
        </w:tc>
        <w:tc>
          <w:tcPr>
            <w:tcW w:w="1331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0,974</w:t>
            </w:r>
          </w:p>
        </w:tc>
      </w:tr>
      <w:tr w:rsidR="003675CD" w:rsidRPr="003200F5" w:rsidTr="004F0D65">
        <w:trPr>
          <w:trHeight w:val="255"/>
          <w:jc w:val="center"/>
        </w:trPr>
        <w:tc>
          <w:tcPr>
            <w:tcW w:w="1141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769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335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231</w:t>
            </w:r>
          </w:p>
        </w:tc>
        <w:tc>
          <w:tcPr>
            <w:tcW w:w="963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152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566</w:t>
            </w:r>
          </w:p>
        </w:tc>
        <w:tc>
          <w:tcPr>
            <w:tcW w:w="1229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0,982</w:t>
            </w:r>
          </w:p>
        </w:tc>
        <w:tc>
          <w:tcPr>
            <w:tcW w:w="1331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0,000</w:t>
            </w:r>
          </w:p>
        </w:tc>
      </w:tr>
      <w:tr w:rsidR="003675CD" w:rsidRPr="003200F5" w:rsidTr="004F0D65">
        <w:trPr>
          <w:trHeight w:val="255"/>
          <w:jc w:val="center"/>
        </w:trPr>
        <w:tc>
          <w:tcPr>
            <w:tcW w:w="1141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769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714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963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52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229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1,000</w:t>
            </w:r>
          </w:p>
        </w:tc>
        <w:tc>
          <w:tcPr>
            <w:tcW w:w="1331" w:type="dxa"/>
            <w:shd w:val="clear" w:color="DCE6F1" w:fill="DCE6F1"/>
            <w:noWrap/>
            <w:vAlign w:val="bottom"/>
            <w:hideMark/>
          </w:tcPr>
          <w:p w:rsidR="003675CD" w:rsidRPr="003675CD" w:rsidRDefault="003675CD" w:rsidP="00A6647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  <w:r w:rsidRPr="003675CD"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  <w:t>0,000</w:t>
            </w:r>
          </w:p>
        </w:tc>
      </w:tr>
    </w:tbl>
    <w:p w:rsidR="003675CD" w:rsidRPr="003200F5" w:rsidRDefault="00862659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3200F5">
        <w:rPr>
          <w:rFonts w:ascii="Arial" w:hAnsi="Arial" w:cs="Arial"/>
        </w:rPr>
        <w:t xml:space="preserve">Poznámka 1: nakoniec sa pri podskupine 51 použije KAP = 0,974, ktorý nemá žiaden vzťah k danej univerzite – je to priemer za celé Slovensko. </w:t>
      </w:r>
    </w:p>
    <w:p w:rsidR="00862659" w:rsidRPr="003200F5" w:rsidRDefault="00862659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3200F5">
        <w:rPr>
          <w:rFonts w:ascii="Arial" w:hAnsi="Arial" w:cs="Arial"/>
        </w:rPr>
        <w:t xml:space="preserve">Poznámka 2: pri podskupine 75 nie je jasné, prečo je počet absolventov 0, keďže v záložke </w:t>
      </w:r>
      <w:r w:rsidR="00AD1A28" w:rsidRPr="003200F5">
        <w:rPr>
          <w:rFonts w:ascii="Arial" w:hAnsi="Arial" w:cs="Arial"/>
        </w:rPr>
        <w:t xml:space="preserve">T5a-abs </w:t>
      </w:r>
      <w:r w:rsidRPr="003200F5">
        <w:rPr>
          <w:rFonts w:ascii="Arial" w:hAnsi="Arial" w:cs="Arial"/>
        </w:rPr>
        <w:t xml:space="preserve">je na danej univerzite </w:t>
      </w:r>
      <w:r w:rsidR="00AD1A28" w:rsidRPr="003200F5">
        <w:rPr>
          <w:rFonts w:ascii="Arial" w:hAnsi="Arial" w:cs="Arial"/>
        </w:rPr>
        <w:t>164 absolventov (90 denných, 74 externých)</w:t>
      </w:r>
    </w:p>
    <w:p w:rsidR="00862659" w:rsidRPr="003200F5" w:rsidRDefault="00862659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862659" w:rsidRPr="003E1753" w:rsidRDefault="00862659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  <w:i/>
        </w:rPr>
      </w:pPr>
      <w:r w:rsidRPr="003200F5">
        <w:rPr>
          <w:rFonts w:ascii="Arial" w:hAnsi="Arial" w:cs="Arial"/>
          <w:b/>
          <w:i/>
        </w:rPr>
        <w:t xml:space="preserve">Návrh: </w:t>
      </w:r>
      <w:r w:rsidRPr="00D24E17">
        <w:rPr>
          <w:rFonts w:ascii="Arial" w:hAnsi="Arial" w:cs="Arial"/>
          <w:b/>
          <w:i/>
        </w:rPr>
        <w:t xml:space="preserve">Pre výpočet KAP pre podskupinu </w:t>
      </w:r>
      <w:r w:rsidR="004F0D65" w:rsidRPr="00D24E17">
        <w:rPr>
          <w:rFonts w:ascii="Arial" w:hAnsi="Arial" w:cs="Arial"/>
          <w:b/>
          <w:i/>
        </w:rPr>
        <w:t xml:space="preserve">použiť </w:t>
      </w:r>
      <w:r w:rsidR="00396737" w:rsidRPr="00D24E17">
        <w:rPr>
          <w:rFonts w:ascii="Arial" w:hAnsi="Arial" w:cs="Arial"/>
          <w:b/>
          <w:i/>
        </w:rPr>
        <w:t xml:space="preserve">KAP určený na základe </w:t>
      </w:r>
      <w:r w:rsidRPr="00D24E17">
        <w:rPr>
          <w:rFonts w:ascii="Arial" w:hAnsi="Arial" w:cs="Arial"/>
          <w:b/>
          <w:i/>
        </w:rPr>
        <w:t>podiel</w:t>
      </w:r>
      <w:r w:rsidR="00396737" w:rsidRPr="00D24E17">
        <w:rPr>
          <w:rFonts w:ascii="Arial" w:hAnsi="Arial" w:cs="Arial"/>
          <w:b/>
          <w:i/>
        </w:rPr>
        <w:t>u</w:t>
      </w:r>
      <w:r w:rsidRPr="00D24E17">
        <w:rPr>
          <w:rFonts w:ascii="Arial" w:hAnsi="Arial" w:cs="Arial"/>
          <w:b/>
          <w:i/>
        </w:rPr>
        <w:t xml:space="preserve"> počtu evidovaných nezamestnaných spolu na druhom a treťom stupni a počtu absolvento</w:t>
      </w:r>
      <w:r w:rsidR="00AD1A28" w:rsidRPr="00D24E17">
        <w:rPr>
          <w:rFonts w:ascii="Arial" w:hAnsi="Arial" w:cs="Arial"/>
          <w:b/>
          <w:i/>
        </w:rPr>
        <w:t>v</w:t>
      </w:r>
      <w:r w:rsidRPr="00D24E17">
        <w:rPr>
          <w:rFonts w:ascii="Arial" w:hAnsi="Arial" w:cs="Arial"/>
          <w:b/>
          <w:i/>
        </w:rPr>
        <w:t xml:space="preserve"> na týchto stupňoch</w:t>
      </w:r>
      <w:r w:rsidR="00A9057C" w:rsidRPr="00D24E17">
        <w:rPr>
          <w:rFonts w:ascii="Arial" w:hAnsi="Arial" w:cs="Arial"/>
          <w:b/>
          <w:i/>
        </w:rPr>
        <w:t>.</w:t>
      </w:r>
      <w:r w:rsidR="00A9057C">
        <w:rPr>
          <w:rFonts w:ascii="Arial" w:hAnsi="Arial" w:cs="Arial"/>
          <w:i/>
        </w:rPr>
        <w:t xml:space="preserve"> </w:t>
      </w:r>
    </w:p>
    <w:p w:rsidR="00862659" w:rsidRPr="003200F5" w:rsidRDefault="00862659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4F0D65" w:rsidRDefault="00396737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3200F5">
        <w:rPr>
          <w:rFonts w:ascii="Arial" w:hAnsi="Arial" w:cs="Arial"/>
        </w:rPr>
        <w:t xml:space="preserve">Stále pretrváva problém, že tento koeficient je ovplyvnený aj mierou nezamestnanosti v danom regióne. </w:t>
      </w:r>
    </w:p>
    <w:p w:rsidR="00614D99" w:rsidRDefault="00614D99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395651" w:rsidRDefault="00395651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Ďalším problémom je určenie KAP pre medziodborové štúdium, keď sa toto určí iba podľa jedného z odborov. </w:t>
      </w:r>
    </w:p>
    <w:p w:rsidR="00614D99" w:rsidRDefault="00614D99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614D99" w:rsidRPr="00614D99" w:rsidRDefault="00614D99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  <w:i/>
        </w:rPr>
      </w:pPr>
      <w:r w:rsidRPr="00614D99">
        <w:rPr>
          <w:rFonts w:ascii="Arial" w:hAnsi="Arial" w:cs="Arial"/>
          <w:b/>
          <w:i/>
        </w:rPr>
        <w:t>Návrh:</w:t>
      </w:r>
      <w:r w:rsidRPr="00614D99">
        <w:rPr>
          <w:rFonts w:ascii="Arial" w:hAnsi="Arial" w:cs="Arial"/>
          <w:i/>
        </w:rPr>
        <w:t xml:space="preserve"> </w:t>
      </w:r>
      <w:r w:rsidRPr="00B652B1">
        <w:rPr>
          <w:rFonts w:ascii="Arial" w:hAnsi="Arial" w:cs="Arial"/>
          <w:b/>
          <w:i/>
        </w:rPr>
        <w:t>Pri medziodborovom štúdiu použiť výpočet KAP ako aritmetický priemer KAP oboch odborov (teda rovnako ako pri učiteľskom štúdiu).</w:t>
      </w:r>
      <w:r w:rsidRPr="00614D99">
        <w:rPr>
          <w:rFonts w:ascii="Arial" w:hAnsi="Arial" w:cs="Arial"/>
          <w:i/>
        </w:rPr>
        <w:t xml:space="preserve"> </w:t>
      </w:r>
    </w:p>
    <w:p w:rsidR="004F0D65" w:rsidRDefault="004F0D65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386C03" w:rsidRPr="003200F5" w:rsidRDefault="00386C03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D2186E" w:rsidRPr="003200F5" w:rsidRDefault="00D2186E" w:rsidP="00A664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 w:rsidRPr="003200F5">
        <w:rPr>
          <w:rFonts w:ascii="Arial" w:hAnsi="Arial" w:cs="Arial"/>
          <w:b/>
        </w:rPr>
        <w:t>Korekcia z titulu opráv v CRŠ</w:t>
      </w:r>
    </w:p>
    <w:p w:rsidR="00D2186E" w:rsidRPr="003200F5" w:rsidRDefault="003200F5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3200F5">
        <w:rPr>
          <w:rFonts w:ascii="Arial" w:hAnsi="Arial" w:cs="Arial"/>
        </w:rPr>
        <w:t>Prečo sa rozdiel rozpíše podľa výkonov len medzi ostatné vysoké školy? Z daného rozdielu predsa niečo podľa výkonov prislúcha aj tým školám, ktoré urob</w:t>
      </w:r>
      <w:r>
        <w:rPr>
          <w:rFonts w:ascii="Arial" w:hAnsi="Arial" w:cs="Arial"/>
        </w:rPr>
        <w:t>ili pri zasielaní údajov chybu.</w:t>
      </w:r>
      <w:r w:rsidR="00614D99">
        <w:rPr>
          <w:rFonts w:ascii="Arial" w:hAnsi="Arial" w:cs="Arial"/>
        </w:rPr>
        <w:t xml:space="preserve"> Tabuľka korekcií sa nedá odkontrolovať. </w:t>
      </w:r>
    </w:p>
    <w:p w:rsidR="00D2186E" w:rsidRDefault="00D2186E" w:rsidP="00A66476">
      <w:pPr>
        <w:pStyle w:val="Odsekzoznamu"/>
        <w:spacing w:after="0" w:line="240" w:lineRule="auto"/>
        <w:ind w:left="360"/>
        <w:jc w:val="both"/>
        <w:rPr>
          <w:rFonts w:ascii="Arial" w:hAnsi="Arial" w:cs="Arial"/>
        </w:rPr>
      </w:pPr>
    </w:p>
    <w:p w:rsidR="00386C03" w:rsidRPr="003200F5" w:rsidRDefault="00386C03" w:rsidP="00A66476">
      <w:pPr>
        <w:pStyle w:val="Odsekzoznamu"/>
        <w:spacing w:after="0" w:line="240" w:lineRule="auto"/>
        <w:ind w:left="360"/>
        <w:jc w:val="both"/>
        <w:rPr>
          <w:rFonts w:ascii="Arial" w:hAnsi="Arial" w:cs="Arial"/>
        </w:rPr>
      </w:pPr>
    </w:p>
    <w:p w:rsidR="003200F5" w:rsidRPr="003200F5" w:rsidRDefault="003200F5" w:rsidP="00A664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Komplexná akreditácia</w:t>
      </w:r>
    </w:p>
    <w:p w:rsidR="003200F5" w:rsidRDefault="00A66476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Má sa zohľadňovať priemerná výskumná kapacita za hodnotené obdobie, ale v skutočnosti sa zohľadňujú iba TP, ktorí boli zaradení do KA. </w:t>
      </w:r>
    </w:p>
    <w:p w:rsidR="00D2186E" w:rsidRDefault="00D2186E" w:rsidP="00386C03">
      <w:pPr>
        <w:spacing w:after="0" w:line="240" w:lineRule="auto"/>
        <w:jc w:val="both"/>
        <w:rPr>
          <w:rFonts w:ascii="Arial" w:hAnsi="Arial" w:cs="Arial"/>
        </w:rPr>
      </w:pPr>
    </w:p>
    <w:p w:rsidR="00386C03" w:rsidRPr="00386C03" w:rsidRDefault="00386C03" w:rsidP="00386C03">
      <w:pPr>
        <w:spacing w:after="0" w:line="240" w:lineRule="auto"/>
        <w:jc w:val="both"/>
        <w:rPr>
          <w:rFonts w:ascii="Arial" w:hAnsi="Arial" w:cs="Arial"/>
        </w:rPr>
      </w:pPr>
    </w:p>
    <w:p w:rsidR="00A66476" w:rsidRPr="003200F5" w:rsidRDefault="00C71BDF" w:rsidP="00A66476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Motivačné štipendium pre vybrané študijné odbory</w:t>
      </w:r>
    </w:p>
    <w:p w:rsidR="00C71BDF" w:rsidRDefault="00C71BDF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 medziodborovom štúdiu sa </w:t>
      </w:r>
      <w:r w:rsidR="00395651">
        <w:rPr>
          <w:rFonts w:ascii="Arial" w:hAnsi="Arial" w:cs="Arial"/>
        </w:rPr>
        <w:t>podľa výpočtov v </w:t>
      </w:r>
      <w:proofErr w:type="spellStart"/>
      <w:r w:rsidR="00395651">
        <w:rPr>
          <w:rFonts w:ascii="Arial" w:hAnsi="Arial" w:cs="Arial"/>
        </w:rPr>
        <w:t>xlsx</w:t>
      </w:r>
      <w:proofErr w:type="spellEnd"/>
      <w:r w:rsidR="00395651">
        <w:rPr>
          <w:rFonts w:ascii="Arial" w:hAnsi="Arial" w:cs="Arial"/>
        </w:rPr>
        <w:t xml:space="preserve"> súbore </w:t>
      </w:r>
      <w:r>
        <w:rPr>
          <w:rFonts w:ascii="Arial" w:hAnsi="Arial" w:cs="Arial"/>
        </w:rPr>
        <w:t>zohľa</w:t>
      </w:r>
      <w:r w:rsidR="00395651">
        <w:rPr>
          <w:rFonts w:ascii="Arial" w:hAnsi="Arial" w:cs="Arial"/>
        </w:rPr>
        <w:t xml:space="preserve">dňuje len prvý odbor, mali by sa oba. </w:t>
      </w:r>
    </w:p>
    <w:p w:rsidR="00395651" w:rsidRDefault="00395651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Uplatnenie KAP pri tomto štipendiu je minimálne diskutabilné. Jedným z cieľov bolo motivovať študentov k štúdiu prírodovedn</w:t>
      </w:r>
      <w:r w:rsidR="00C94C07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C94C07">
        <w:rPr>
          <w:rFonts w:ascii="Arial" w:hAnsi="Arial" w:cs="Arial"/>
        </w:rPr>
        <w:t xml:space="preserve">alebo technicky zameraných študijných odborov. Aktuálne ich však ešte viac motivujeme študovať v Bratislave, nie na vysokých školách s dobrým výsledkom z komplexnej akreditácie. </w:t>
      </w:r>
    </w:p>
    <w:p w:rsidR="00C94C07" w:rsidRPr="00C94C07" w:rsidRDefault="00C94C07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  <w:b/>
        </w:rPr>
      </w:pPr>
    </w:p>
    <w:p w:rsidR="00C94C07" w:rsidRDefault="00C94C07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  <w:i/>
        </w:rPr>
      </w:pPr>
      <w:r w:rsidRPr="00C94C07">
        <w:rPr>
          <w:rFonts w:ascii="Arial" w:hAnsi="Arial" w:cs="Arial"/>
          <w:b/>
          <w:i/>
        </w:rPr>
        <w:t>Návrh:</w:t>
      </w:r>
      <w:r w:rsidRPr="00C94C07">
        <w:rPr>
          <w:rFonts w:ascii="Arial" w:hAnsi="Arial" w:cs="Arial"/>
          <w:i/>
        </w:rPr>
        <w:t xml:space="preserve"> </w:t>
      </w:r>
      <w:r w:rsidRPr="00B652B1">
        <w:rPr>
          <w:rFonts w:ascii="Arial" w:hAnsi="Arial" w:cs="Arial"/>
          <w:b/>
          <w:i/>
        </w:rPr>
        <w:t>Namiesto hranice KAP</w:t>
      </w:r>
      <w:r w:rsidR="00A9057C" w:rsidRPr="00B652B1">
        <w:rPr>
          <w:rFonts w:ascii="Arial" w:hAnsi="Arial" w:cs="Arial"/>
          <w:b/>
          <w:i/>
        </w:rPr>
        <w:t xml:space="preserve"> aspoň </w:t>
      </w:r>
      <w:r w:rsidRPr="00B652B1">
        <w:rPr>
          <w:rFonts w:ascii="Arial" w:hAnsi="Arial" w:cs="Arial"/>
          <w:b/>
          <w:i/>
        </w:rPr>
        <w:t>0,9 navrhujeme použiť podmienku KZV1 aspoň 3,50.</w:t>
      </w:r>
      <w:r w:rsidRPr="00C94C07">
        <w:rPr>
          <w:rFonts w:ascii="Arial" w:hAnsi="Arial" w:cs="Arial"/>
          <w:i/>
        </w:rPr>
        <w:t xml:space="preserve"> </w:t>
      </w:r>
    </w:p>
    <w:p w:rsidR="00C71BDF" w:rsidRDefault="00C71BDF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C94C07" w:rsidRDefault="00B652B1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Navrhujeme z</w:t>
      </w:r>
      <w:r w:rsidR="00C94C07">
        <w:rPr>
          <w:rFonts w:ascii="Arial" w:hAnsi="Arial" w:cs="Arial"/>
        </w:rPr>
        <w:t xml:space="preserve">amyslieť sa nad možnosťou použiť účelovo pridelené prostriedky </w:t>
      </w:r>
      <w:r>
        <w:rPr>
          <w:rFonts w:ascii="Arial" w:hAnsi="Arial" w:cs="Arial"/>
        </w:rPr>
        <w:t xml:space="preserve">na motivačné štipendiá </w:t>
      </w:r>
      <w:r w:rsidR="00C94C07">
        <w:rPr>
          <w:rFonts w:ascii="Arial" w:hAnsi="Arial" w:cs="Arial"/>
        </w:rPr>
        <w:t>aj pre ďalšie študijné odbory</w:t>
      </w:r>
      <w:r w:rsidR="00A9057C">
        <w:rPr>
          <w:rFonts w:ascii="Arial" w:hAnsi="Arial" w:cs="Arial"/>
        </w:rPr>
        <w:t xml:space="preserve"> univerzity (z prílohy 2 Metodiky) aj v prípade, že tieto nespĺňajú KAP resp. navrhované KZV1. Mohlo by to byť na rozhodnutí univerzity. </w:t>
      </w:r>
    </w:p>
    <w:p w:rsidR="00C94C07" w:rsidRDefault="00C94C07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386C03" w:rsidRDefault="00386C03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3E1753" w:rsidRPr="003200F5" w:rsidRDefault="003E1753" w:rsidP="003E1753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Koeficienty pre študijné programy podľa § 53 ods. 3</w:t>
      </w:r>
    </w:p>
    <w:p w:rsidR="003E1753" w:rsidRDefault="003E1753" w:rsidP="003E1753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V metodike sa uvádza „</w:t>
      </w:r>
      <w:r w:rsidRPr="003E1753">
        <w:rPr>
          <w:rFonts w:ascii="Arial" w:hAnsi="Arial" w:cs="Arial"/>
        </w:rPr>
        <w:t>(21) Študenti v študijných programoch podľa § 53 ods. 3 zákona sa považujú za študentov študijného programu prvého stupňa, ak od roku začiatku ich štúdia neuplynuli štyri roky, inak sa považujú za študentov študijného programu druhého stupňa.</w:t>
      </w:r>
      <w:r>
        <w:rPr>
          <w:rFonts w:ascii="Arial" w:hAnsi="Arial" w:cs="Arial"/>
        </w:rPr>
        <w:t xml:space="preserve">“ Pri päťročnom/šesťročnom štúdiu sa potom predpokladá, že študenti by mali byť štyri roky počítaní ako študenti prvého stupňa a posledný rok/dva roky ako študenti druhého stupňa. Aj výpočet v excelovskom súbore však za prvý stupeň považuje študentov iba prvých troch rokov štúdia. </w:t>
      </w:r>
    </w:p>
    <w:p w:rsidR="003E1753" w:rsidRDefault="003E1753" w:rsidP="003E1753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3E1753" w:rsidRPr="00B652B1" w:rsidRDefault="003E1753" w:rsidP="003E1753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  <w:b/>
          <w:i/>
        </w:rPr>
      </w:pPr>
      <w:r w:rsidRPr="003E1753">
        <w:rPr>
          <w:rFonts w:ascii="Arial" w:hAnsi="Arial" w:cs="Arial"/>
          <w:b/>
          <w:i/>
        </w:rPr>
        <w:t>Návrh:</w:t>
      </w:r>
      <w:r w:rsidRPr="003E1753">
        <w:rPr>
          <w:rFonts w:ascii="Arial" w:hAnsi="Arial" w:cs="Arial"/>
          <w:i/>
        </w:rPr>
        <w:t xml:space="preserve"> </w:t>
      </w:r>
      <w:r w:rsidRPr="00B652B1">
        <w:rPr>
          <w:rFonts w:ascii="Arial" w:hAnsi="Arial" w:cs="Arial"/>
          <w:b/>
          <w:i/>
        </w:rPr>
        <w:t>„(21) Študenti v študijných programoch podľa § 53 ods. 3 zákona sa považujú prvé tri roky štúdia za študentov študijného programu prvého stupňa, inak sa považujú za študentov študijného programu druhého stupňa.“</w:t>
      </w:r>
    </w:p>
    <w:p w:rsidR="003E1753" w:rsidRDefault="003E1753" w:rsidP="003E1753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386C03" w:rsidRDefault="00386C03" w:rsidP="003E1753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</w:p>
    <w:p w:rsidR="00EB0DCB" w:rsidRPr="003200F5" w:rsidRDefault="00EB0DCB" w:rsidP="00EB0DC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Koeficient odboru pre skupinu 11 – Kanonické právo a právo</w:t>
      </w:r>
    </w:p>
    <w:p w:rsidR="003E1753" w:rsidRDefault="00EB0DCB" w:rsidP="00A66476">
      <w:pPr>
        <w:pStyle w:val="Odsekzoznamu"/>
        <w:spacing w:after="0" w:line="240" w:lineRule="auto"/>
        <w:ind w:left="0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Pretrváva problém nízkeho koeficientu pre túto skupinu</w:t>
      </w:r>
      <w:r w:rsidRPr="00B652B1">
        <w:rPr>
          <w:rFonts w:ascii="Arial" w:hAnsi="Arial" w:cs="Arial"/>
          <w:b/>
        </w:rPr>
        <w:t>. Navrhujeme upraviť koeficient pre túto skupinu minimálne na hodnotu 1,3.</w:t>
      </w:r>
      <w:r>
        <w:rPr>
          <w:rFonts w:ascii="Arial" w:hAnsi="Arial" w:cs="Arial"/>
        </w:rPr>
        <w:t xml:space="preserve"> </w:t>
      </w:r>
    </w:p>
    <w:p w:rsidR="00386C03" w:rsidRDefault="00386C03" w:rsidP="00386C03">
      <w:pPr>
        <w:spacing w:after="0" w:line="240" w:lineRule="auto"/>
        <w:jc w:val="both"/>
        <w:rPr>
          <w:rFonts w:ascii="Arial" w:hAnsi="Arial" w:cs="Arial"/>
        </w:rPr>
      </w:pPr>
    </w:p>
    <w:p w:rsidR="00386C03" w:rsidRDefault="00386C03" w:rsidP="00386C03">
      <w:pPr>
        <w:spacing w:after="0" w:line="240" w:lineRule="auto"/>
        <w:jc w:val="both"/>
        <w:rPr>
          <w:rFonts w:ascii="Arial" w:hAnsi="Arial" w:cs="Arial"/>
        </w:rPr>
      </w:pPr>
    </w:p>
    <w:p w:rsidR="00386C03" w:rsidRDefault="00386C03" w:rsidP="00386C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proofErr w:type="spellStart"/>
      <w:r>
        <w:rPr>
          <w:rFonts w:ascii="Arial" w:hAnsi="Arial" w:cs="Arial"/>
        </w:rPr>
        <w:t>Košicach</w:t>
      </w:r>
      <w:proofErr w:type="spellEnd"/>
      <w:r>
        <w:rPr>
          <w:rFonts w:ascii="Arial" w:hAnsi="Arial" w:cs="Arial"/>
        </w:rPr>
        <w:t xml:space="preserve"> 24.11:2015</w:t>
      </w:r>
      <w:r w:rsidR="00B652B1">
        <w:rPr>
          <w:rFonts w:ascii="Arial" w:hAnsi="Arial" w:cs="Arial"/>
        </w:rPr>
        <w:tab/>
      </w:r>
      <w:r w:rsidR="00B652B1">
        <w:rPr>
          <w:rFonts w:ascii="Arial" w:hAnsi="Arial" w:cs="Arial"/>
        </w:rPr>
        <w:tab/>
      </w:r>
      <w:r w:rsidR="00B652B1">
        <w:rPr>
          <w:rFonts w:ascii="Arial" w:hAnsi="Arial" w:cs="Arial"/>
        </w:rPr>
        <w:tab/>
      </w:r>
      <w:proofErr w:type="spellStart"/>
      <w:r w:rsidR="00B652B1">
        <w:rPr>
          <w:rFonts w:ascii="Arial" w:hAnsi="Arial" w:cs="Arial"/>
        </w:rPr>
        <w:t>prof</w:t>
      </w:r>
      <w:proofErr w:type="spellEnd"/>
      <w:r w:rsidR="00B652B1">
        <w:rPr>
          <w:rFonts w:ascii="Arial" w:hAnsi="Arial" w:cs="Arial"/>
        </w:rPr>
        <w:t xml:space="preserve"> .RNDr. Pavol Sovák, CSc.</w:t>
      </w:r>
    </w:p>
    <w:p w:rsidR="00B652B1" w:rsidRPr="00386C03" w:rsidRDefault="00B652B1" w:rsidP="00386C0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rektor</w:t>
      </w:r>
    </w:p>
    <w:sectPr w:rsidR="00B652B1" w:rsidRPr="00386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12FAA"/>
    <w:multiLevelType w:val="hybridMultilevel"/>
    <w:tmpl w:val="D1A09A6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10"/>
    <w:rsid w:val="00051535"/>
    <w:rsid w:val="00137367"/>
    <w:rsid w:val="001901E4"/>
    <w:rsid w:val="003200F5"/>
    <w:rsid w:val="003675CD"/>
    <w:rsid w:val="00386C03"/>
    <w:rsid w:val="00395651"/>
    <w:rsid w:val="00396737"/>
    <w:rsid w:val="003B5A2B"/>
    <w:rsid w:val="003E1753"/>
    <w:rsid w:val="004727E1"/>
    <w:rsid w:val="004F0D65"/>
    <w:rsid w:val="00614D99"/>
    <w:rsid w:val="00622224"/>
    <w:rsid w:val="007C000B"/>
    <w:rsid w:val="00862659"/>
    <w:rsid w:val="0090471E"/>
    <w:rsid w:val="00A66476"/>
    <w:rsid w:val="00A9057C"/>
    <w:rsid w:val="00AD1A28"/>
    <w:rsid w:val="00B250D4"/>
    <w:rsid w:val="00B652B1"/>
    <w:rsid w:val="00BC06A2"/>
    <w:rsid w:val="00C71BDF"/>
    <w:rsid w:val="00C94C07"/>
    <w:rsid w:val="00D2186E"/>
    <w:rsid w:val="00D24E17"/>
    <w:rsid w:val="00EB0DCB"/>
    <w:rsid w:val="00ED7410"/>
    <w:rsid w:val="00F8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74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D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SRK</Company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Sotak</dc:creator>
  <cp:lastModifiedBy>Maria Cikesova</cp:lastModifiedBy>
  <cp:revision>2</cp:revision>
  <dcterms:created xsi:type="dcterms:W3CDTF">2015-11-27T09:17:00Z</dcterms:created>
  <dcterms:modified xsi:type="dcterms:W3CDTF">2015-11-27T09:17:00Z</dcterms:modified>
</cp:coreProperties>
</file>