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E6" w:rsidRPr="00347AF3" w:rsidRDefault="00347AF3" w:rsidP="00347AF3">
      <w:pPr>
        <w:jc w:val="both"/>
        <w:rPr>
          <w:b/>
        </w:rPr>
      </w:pPr>
      <w:r w:rsidRPr="00347AF3">
        <w:rPr>
          <w:b/>
        </w:rPr>
        <w:t>Tlačová správa</w:t>
      </w:r>
    </w:p>
    <w:p w:rsidR="00FE10AB" w:rsidRDefault="00347AF3" w:rsidP="00347AF3">
      <w:pPr>
        <w:jc w:val="both"/>
      </w:pPr>
      <w:r>
        <w:t xml:space="preserve">Dňa 30. mája 2016 sa </w:t>
      </w:r>
      <w:r w:rsidR="00FE10AB">
        <w:t xml:space="preserve">na pôde Technickej univerzity vo Zvolene </w:t>
      </w:r>
      <w:r>
        <w:t>konalo 76. riadne zasadnutie Slovenskej rektorskej konferencie, jedného z orgánov reprezentácie vysokých škôl</w:t>
      </w:r>
      <w:r w:rsidR="00FE10AB">
        <w:t>.</w:t>
      </w:r>
    </w:p>
    <w:p w:rsidR="00347AF3" w:rsidRDefault="00347AF3" w:rsidP="00347AF3">
      <w:pPr>
        <w:jc w:val="both"/>
      </w:pPr>
      <w:r>
        <w:t xml:space="preserve">Členovia Slovenskej rektorskej konferencie na zasadnutí zvolili prezídium, ktoré je výkonným orgánom SRK a tvoria ho prezident a dvaja viceprezidenti. </w:t>
      </w:r>
    </w:p>
    <w:p w:rsidR="00427416" w:rsidRDefault="00427416" w:rsidP="00347AF3">
      <w:pPr>
        <w:jc w:val="both"/>
      </w:pPr>
      <w:r>
        <w:t xml:space="preserve">Prezidentom SRK bude v nasledujúcich dvoch rokoch </w:t>
      </w:r>
      <w:r w:rsidR="00CD6934">
        <w:t xml:space="preserve">opätovne </w:t>
      </w:r>
      <w:r w:rsidR="00D9488E">
        <w:t xml:space="preserve">profesor </w:t>
      </w:r>
      <w:r w:rsidR="00CD6934">
        <w:t>Rudolf Kropil</w:t>
      </w:r>
      <w:r>
        <w:t xml:space="preserve">, rektor </w:t>
      </w:r>
      <w:r w:rsidR="00CD6934">
        <w:t>Technickej univerzity vo Zvolene.</w:t>
      </w:r>
      <w:r>
        <w:t xml:space="preserve"> </w:t>
      </w:r>
      <w:proofErr w:type="spellStart"/>
      <w:r>
        <w:t>Viceprezident</w:t>
      </w:r>
      <w:r w:rsidR="004C3D9F">
        <w:t>a</w:t>
      </w:r>
      <w:r>
        <w:t>mi</w:t>
      </w:r>
      <w:proofErr w:type="spellEnd"/>
      <w:r>
        <w:t xml:space="preserve"> SRK budú </w:t>
      </w:r>
      <w:r w:rsidR="00D9488E">
        <w:t xml:space="preserve">profesor </w:t>
      </w:r>
      <w:r w:rsidR="00CD6934">
        <w:t xml:space="preserve">Karol </w:t>
      </w:r>
      <w:proofErr w:type="spellStart"/>
      <w:r w:rsidR="00CD6934">
        <w:t>Mičieta</w:t>
      </w:r>
      <w:proofErr w:type="spellEnd"/>
      <w:r>
        <w:t xml:space="preserve">, rektor </w:t>
      </w:r>
      <w:r w:rsidR="00CD6934">
        <w:t>Univerzity Komenského v Bratislave</w:t>
      </w:r>
      <w:r>
        <w:t xml:space="preserve"> a</w:t>
      </w:r>
      <w:r w:rsidR="00D9488E">
        <w:t xml:space="preserve"> profesor </w:t>
      </w:r>
      <w:r w:rsidR="00CD6934">
        <w:t xml:space="preserve">Marek </w:t>
      </w:r>
      <w:proofErr w:type="spellStart"/>
      <w:r w:rsidR="00CD6934">
        <w:t>Šmid</w:t>
      </w:r>
      <w:proofErr w:type="spellEnd"/>
      <w:r>
        <w:t xml:space="preserve">, rektor </w:t>
      </w:r>
      <w:r w:rsidR="00CD6934">
        <w:t xml:space="preserve">Trnavskej univerzity v Trnave. Menovaným začne </w:t>
      </w:r>
      <w:r w:rsidR="00FE10AB">
        <w:t>plynúť druhé funkčné obdobie dňom 5. júna</w:t>
      </w:r>
      <w:r>
        <w:t xml:space="preserve"> 2016. </w:t>
      </w:r>
    </w:p>
    <w:p w:rsidR="00427416" w:rsidRDefault="00CD6934" w:rsidP="00347AF3">
      <w:pPr>
        <w:jc w:val="both"/>
      </w:pPr>
      <w:r>
        <w:t xml:space="preserve">Rudolf Kropil za </w:t>
      </w:r>
      <w:r w:rsidR="00427416">
        <w:t xml:space="preserve">priority </w:t>
      </w:r>
      <w:r>
        <w:t xml:space="preserve">pokračovania </w:t>
      </w:r>
      <w:r w:rsidR="00427416">
        <w:t xml:space="preserve">svojho </w:t>
      </w:r>
      <w:r>
        <w:t xml:space="preserve">mandátu </w:t>
      </w:r>
      <w:r w:rsidR="00427416">
        <w:t xml:space="preserve">na čele SRK </w:t>
      </w:r>
      <w:r w:rsidR="00EF0BBD">
        <w:t xml:space="preserve">považuje </w:t>
      </w:r>
      <w:r w:rsidR="006254E2">
        <w:t xml:space="preserve">presadzovanie požiadavky na </w:t>
      </w:r>
      <w:r>
        <w:t>zvýšenie finan</w:t>
      </w:r>
      <w:r w:rsidR="00EF0BBD">
        <w:t xml:space="preserve">čných zdrojov </w:t>
      </w:r>
      <w:r>
        <w:t>pre vysoké školy</w:t>
      </w:r>
      <w:r w:rsidR="00EF0BBD">
        <w:t xml:space="preserve"> </w:t>
      </w:r>
      <w:r>
        <w:t>z verejných zdrojov, trvalé zvyšovanie kvality vysokoškolského vzdelávania a propagáciu slovenského vysokého školstva v</w:t>
      </w:r>
      <w:r w:rsidR="00EF0BBD">
        <w:t> </w:t>
      </w:r>
      <w:r>
        <w:t>národnom</w:t>
      </w:r>
      <w:r w:rsidR="00EF0BBD">
        <w:t xml:space="preserve"> a</w:t>
      </w:r>
      <w:r w:rsidR="006254E2">
        <w:t> </w:t>
      </w:r>
      <w:r w:rsidR="00EF0BBD">
        <w:t>medzinárodnom</w:t>
      </w:r>
      <w:r w:rsidR="006254E2">
        <w:t xml:space="preserve"> </w:t>
      </w:r>
      <w:r>
        <w:t>prostredí</w:t>
      </w:r>
      <w:r w:rsidR="00427416">
        <w:t>.</w:t>
      </w:r>
      <w:r w:rsidR="00D84953" w:rsidRPr="00074301">
        <w:rPr>
          <w:i/>
        </w:rPr>
        <w:t xml:space="preserve"> „</w:t>
      </w:r>
      <w:r w:rsidRPr="00074301">
        <w:rPr>
          <w:i/>
        </w:rPr>
        <w:t xml:space="preserve">Na Slovensku máme kvalitné vysoké školy, ktoré sú konkurencieschopné s krajinami </w:t>
      </w:r>
      <w:r w:rsidR="00EF0BBD">
        <w:rPr>
          <w:i/>
        </w:rPr>
        <w:t xml:space="preserve">V4; </w:t>
      </w:r>
      <w:r w:rsidRPr="00074301">
        <w:rPr>
          <w:i/>
        </w:rPr>
        <w:t>našou nevýhodou je ne</w:t>
      </w:r>
      <w:r w:rsidR="00A600DC">
        <w:rPr>
          <w:i/>
        </w:rPr>
        <w:t xml:space="preserve">porovnateľné </w:t>
      </w:r>
      <w:r w:rsidRPr="00074301">
        <w:rPr>
          <w:i/>
        </w:rPr>
        <w:t>finančné prostredie</w:t>
      </w:r>
      <w:r w:rsidR="00A600DC">
        <w:rPr>
          <w:i/>
        </w:rPr>
        <w:t xml:space="preserve"> s vyspelými krajinami</w:t>
      </w:r>
      <w:r w:rsidRPr="00074301">
        <w:rPr>
          <w:i/>
        </w:rPr>
        <w:t>. Ako prezident S</w:t>
      </w:r>
      <w:r w:rsidR="00EF0BBD">
        <w:rPr>
          <w:i/>
        </w:rPr>
        <w:t>R</w:t>
      </w:r>
      <w:r w:rsidRPr="00074301">
        <w:rPr>
          <w:i/>
        </w:rPr>
        <w:t xml:space="preserve">K budem </w:t>
      </w:r>
      <w:r w:rsidR="004C3D9F">
        <w:rPr>
          <w:i/>
        </w:rPr>
        <w:t>presadzovať zvyšovanie kvality vo vysokoškolskom vzdelávaní a vo vede. Pre realizáciu tohto zámeru je potrebná intenzívna komunikácia vo vnútri vysokoškolského prostredia</w:t>
      </w:r>
      <w:r w:rsidR="007B7AB1">
        <w:rPr>
          <w:i/>
        </w:rPr>
        <w:t>,</w:t>
      </w:r>
      <w:bookmarkStart w:id="0" w:name="_GoBack"/>
      <w:bookmarkEnd w:id="0"/>
      <w:r w:rsidR="004C3D9F">
        <w:rPr>
          <w:i/>
        </w:rPr>
        <w:t xml:space="preserve"> ako aj s verejnosťou</w:t>
      </w:r>
      <w:r w:rsidR="00D84953" w:rsidRPr="00074301">
        <w:rPr>
          <w:i/>
        </w:rPr>
        <w:t>“</w:t>
      </w:r>
      <w:r w:rsidR="00D84953">
        <w:t xml:space="preserve">, povedal </w:t>
      </w:r>
      <w:r>
        <w:t>Rudolf Kropil.</w:t>
      </w:r>
    </w:p>
    <w:p w:rsidR="00EF0BBD" w:rsidRDefault="00FE10AB" w:rsidP="00347AF3">
      <w:pPr>
        <w:jc w:val="both"/>
      </w:pPr>
      <w:r>
        <w:t>V ďalšom programe rektori</w:t>
      </w:r>
      <w:r w:rsidR="00EF0BBD">
        <w:t xml:space="preserve"> uni</w:t>
      </w:r>
      <w:r w:rsidR="0016249A">
        <w:t>verzít a vysokých škôl prerokovali dokument „</w:t>
      </w:r>
      <w:r w:rsidR="0016249A" w:rsidRPr="0016249A">
        <w:rPr>
          <w:i/>
        </w:rPr>
        <w:t>Zoznam konkrétnych úloh</w:t>
      </w:r>
      <w:r w:rsidR="00EF0BBD" w:rsidRPr="0016249A">
        <w:rPr>
          <w:i/>
        </w:rPr>
        <w:t xml:space="preserve"> </w:t>
      </w:r>
      <w:proofErr w:type="spellStart"/>
      <w:r w:rsidR="007B7AB1">
        <w:rPr>
          <w:i/>
        </w:rPr>
        <w:t>MŠ</w:t>
      </w:r>
      <w:r w:rsidR="0016249A" w:rsidRPr="0016249A">
        <w:rPr>
          <w:i/>
        </w:rPr>
        <w:t>VVaŠ</w:t>
      </w:r>
      <w:proofErr w:type="spellEnd"/>
      <w:r w:rsidR="0016249A" w:rsidRPr="0016249A">
        <w:rPr>
          <w:i/>
        </w:rPr>
        <w:t xml:space="preserve"> SR na napĺňanie programového vyhlásenia vlá</w:t>
      </w:r>
      <w:r w:rsidR="0016249A">
        <w:t>dy“. SRK</w:t>
      </w:r>
      <w:r w:rsidR="00D9488E">
        <w:t xml:space="preserve"> sa opätovne zaoberala aj otázkou</w:t>
      </w:r>
      <w:r w:rsidR="0016249A">
        <w:t xml:space="preserve"> financovania kontinuálneho</w:t>
      </w:r>
      <w:r w:rsidR="00EF0BBD">
        <w:t xml:space="preserve"> prístupu k elektr</w:t>
      </w:r>
      <w:r w:rsidR="0016249A">
        <w:t>onickým informačným zdrojom aj postupom riešenia</w:t>
      </w:r>
      <w:r w:rsidR="00EF0BBD">
        <w:t xml:space="preserve"> </w:t>
      </w:r>
      <w:r w:rsidR="00FB25C7">
        <w:t xml:space="preserve">dlhodobých </w:t>
      </w:r>
      <w:r w:rsidR="00EF0BBD">
        <w:t>problémov súvisiacich s korekciami čerpania štrukturálnych fondov EÚ</w:t>
      </w:r>
      <w:r w:rsidR="0016249A">
        <w:t>, uloženým vysokým školám</w:t>
      </w:r>
      <w:r w:rsidR="00EF0BBD">
        <w:t xml:space="preserve">.  </w:t>
      </w:r>
    </w:p>
    <w:p w:rsidR="00D84953" w:rsidRDefault="00D84953" w:rsidP="00347AF3">
      <w:pPr>
        <w:jc w:val="both"/>
      </w:pPr>
    </w:p>
    <w:p w:rsidR="00427416" w:rsidRDefault="00427416" w:rsidP="00347AF3">
      <w:pPr>
        <w:jc w:val="both"/>
      </w:pPr>
    </w:p>
    <w:sectPr w:rsidR="00427416" w:rsidSect="006B0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F3"/>
    <w:rsid w:val="00074301"/>
    <w:rsid w:val="000C7198"/>
    <w:rsid w:val="000F1638"/>
    <w:rsid w:val="0016249A"/>
    <w:rsid w:val="00347AF3"/>
    <w:rsid w:val="00427416"/>
    <w:rsid w:val="00474DF1"/>
    <w:rsid w:val="004C3D9F"/>
    <w:rsid w:val="006254E2"/>
    <w:rsid w:val="006B03C2"/>
    <w:rsid w:val="007B7AB1"/>
    <w:rsid w:val="007F16E6"/>
    <w:rsid w:val="00A600DC"/>
    <w:rsid w:val="00C74886"/>
    <w:rsid w:val="00CD6934"/>
    <w:rsid w:val="00D84953"/>
    <w:rsid w:val="00D9488E"/>
    <w:rsid w:val="00EF0BBD"/>
    <w:rsid w:val="00FB25C7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03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2741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03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274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Cikesova</dc:creator>
  <cp:lastModifiedBy>Viera Tallová</cp:lastModifiedBy>
  <cp:revision>4</cp:revision>
  <cp:lastPrinted>2016-05-30T17:16:00Z</cp:lastPrinted>
  <dcterms:created xsi:type="dcterms:W3CDTF">2016-05-31T07:24:00Z</dcterms:created>
  <dcterms:modified xsi:type="dcterms:W3CDTF">2016-05-31T08:05:00Z</dcterms:modified>
</cp:coreProperties>
</file>